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12" w:rsidRPr="009035C6" w:rsidRDefault="009035C6" w:rsidP="005E14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D3A3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Zapytanie ofertowe dotyczy dowozu dzieci niepełnosprawnych </w:t>
      </w:r>
      <w:r w:rsidR="003417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FD3A3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terenu </w:t>
      </w:r>
      <w:r w:rsidR="00FD3A3F" w:rsidRPr="00FD3A3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Gminy Borkowice</w:t>
      </w:r>
      <w:r w:rsidR="003417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FD3A3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wraz z opieką do szkół i z powrotem</w:t>
      </w:r>
      <w:r w:rsidR="005E141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E1412"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 0</w:t>
      </w:r>
      <w:r w:rsidR="005E141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</w:t>
      </w:r>
      <w:r w:rsidR="005E1412"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.0</w:t>
      </w:r>
      <w:r w:rsidR="005E141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</w:t>
      </w:r>
      <w:r w:rsidR="005E1412"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.2022r. do </w:t>
      </w:r>
      <w:r w:rsidR="005E141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</w:t>
      </w:r>
      <w:r w:rsidR="005E1412"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  <w:r w:rsidR="005E141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</w:t>
      </w:r>
      <w:r w:rsidR="005E1412"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.202</w:t>
      </w:r>
      <w:r w:rsidR="005E141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</w:t>
      </w:r>
      <w:r w:rsidR="005E1412"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r.</w:t>
      </w:r>
    </w:p>
    <w:p w:rsidR="009035C6" w:rsidRPr="00FD3A3F" w:rsidRDefault="009035C6" w:rsidP="00FD3A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035C6" w:rsidRPr="009035C6" w:rsidRDefault="009035C6" w:rsidP="00FD3A3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Opublikowano: </w:t>
      </w:r>
      <w:r w:rsidR="00FD3A3F">
        <w:rPr>
          <w:rFonts w:ascii="Times New Roman" w:eastAsia="Times New Roman" w:hAnsi="Times New Roman" w:cs="Times New Roman"/>
          <w:sz w:val="24"/>
          <w:szCs w:val="24"/>
          <w:lang w:eastAsia="pl-PL"/>
        </w:rPr>
        <w:t>05 sierpnia 2022 r.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35C6" w:rsidRPr="009035C6" w:rsidRDefault="00A74414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Borkowice, dnia 05 sierpnia 2022 r.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Zapytanie ofertowe </w:t>
      </w: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dotyczy dowozu dzieci niepełnosprawnych z terenu </w:t>
      </w:r>
      <w:r w:rsidR="003417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Gminy Borkowice</w:t>
      </w: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wraz z opieką do </w:t>
      </w:r>
      <w:r w:rsidR="003417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Specjalnego Ośrodka Szkolno-Wychowawczego w Przysusze</w:t>
      </w:r>
      <w:r w:rsidR="003417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 i z powrotem </w:t>
      </w:r>
      <w:r w:rsidR="003417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 0</w:t>
      </w:r>
      <w:r w:rsidR="00FD3A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</w:t>
      </w: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.0</w:t>
      </w:r>
      <w:r w:rsidR="00FD3A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</w:t>
      </w: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.2022r. do </w:t>
      </w:r>
      <w:r w:rsidR="00FD3A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23</w:t>
      </w: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  <w:r w:rsidR="00FD3A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06</w:t>
      </w: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.202</w:t>
      </w:r>
      <w:r w:rsidR="00FD3A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</w:t>
      </w:r>
      <w:r w:rsidRPr="009035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ORAZ ADRES ZAMAWIAJĄCEGO</w:t>
      </w:r>
    </w:p>
    <w:p w:rsidR="009035C6" w:rsidRPr="009035C6" w:rsidRDefault="006F63A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ZESPÓŁ OŚWIATY W BORKOWICACH </w:t>
      </w:r>
      <w:r w:rsidR="00822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Ks. Jana Wiśniewskiego 8</w:t>
      </w:r>
      <w:r w:rsidR="00822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26-422 Borkowice</w:t>
      </w:r>
      <w:r w:rsidR="00822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NIP 799-144-99-10</w:t>
      </w:r>
      <w:r w:rsidR="00822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48 675 7001</w:t>
      </w:r>
      <w:r w:rsidR="00822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 gzoborkowice@interia.pl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TRYB UDZIELENIA ZAMÓWIENIA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udzielony z pominięciem stosowania  ustawy z dnia 11 września 2019 r. – Prawo zamówień publicznych (tekst jednolity: Dz. U. z 2021 r., poz. 1129 z </w:t>
      </w:r>
      <w:proofErr w:type="spellStart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– zwanej dalej ustawą lub ustawą </w:t>
      </w:r>
      <w:proofErr w:type="spellStart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, z uwagi na wartość zamówienia poniżej kwoty, o której mowa w art. 2 ust.1 pkt.1 ustawy.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OPIS PRZEDMIOTU ZAPYTANIA</w:t>
      </w:r>
    </w:p>
    <w:p w:rsidR="009035C6" w:rsidRPr="009035C6" w:rsidRDefault="009035C6" w:rsidP="00F66908">
      <w:pPr>
        <w:spacing w:before="100" w:beforeAutospacing="1" w:after="100" w:afterAutospacing="1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dowóz </w:t>
      </w:r>
      <w:r w:rsidR="00341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opieka 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roku </w:t>
      </w:r>
      <w:r w:rsidR="00F6690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szkolnym 2022/</w:t>
      </w:r>
      <w:r w:rsidR="00AD452B">
        <w:rPr>
          <w:rFonts w:ascii="Times New Roman" w:eastAsia="Times New Roman" w:hAnsi="Times New Roman" w:cs="Times New Roman"/>
          <w:sz w:val="24"/>
          <w:szCs w:val="24"/>
          <w:lang w:eastAsia="pl-PL"/>
        </w:rPr>
        <w:t>2023 (od 01.09.2022 do 23.06.2023)</w:t>
      </w:r>
      <w:r w:rsidR="00F6690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uczniówniepełnosprawnych, zamieszkałych </w:t>
      </w:r>
      <w:r w:rsidR="00F66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Borkowice </w:t>
      </w:r>
      <w:r w:rsidR="003417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miejscowości</w:t>
      </w:r>
      <w:r w:rsidR="00F66908">
        <w:rPr>
          <w:rFonts w:ascii="Times New Roman" w:eastAsia="Times New Roman" w:hAnsi="Times New Roman" w:cs="Times New Roman"/>
          <w:sz w:val="24"/>
          <w:szCs w:val="24"/>
          <w:lang w:eastAsia="pl-PL"/>
        </w:rPr>
        <w:t>ach: Rzuców, Smagów, Politów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do:</w:t>
      </w:r>
    </w:p>
    <w:p w:rsidR="001920F3" w:rsidRPr="001920F3" w:rsidRDefault="00F66908" w:rsidP="001920F3">
      <w:pPr>
        <w:pStyle w:val="Akapitzlist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035C6" w:rsidRPr="009035C6">
        <w:rPr>
          <w:rFonts w:ascii="Times New Roman" w:hAnsi="Times New Roman"/>
          <w:sz w:val="24"/>
          <w:szCs w:val="24"/>
          <w:lang w:eastAsia="pl-PL"/>
        </w:rPr>
        <w:t>Specjalnego Ośrodka Szkolno- Wychowawczego w </w:t>
      </w:r>
      <w:r>
        <w:rPr>
          <w:rFonts w:ascii="Times New Roman" w:hAnsi="Times New Roman"/>
          <w:sz w:val="24"/>
          <w:szCs w:val="24"/>
          <w:lang w:eastAsia="pl-PL"/>
        </w:rPr>
        <w:t xml:space="preserve">Przysusze, ul. </w:t>
      </w:r>
      <w:r w:rsidR="001920F3">
        <w:rPr>
          <w:rFonts w:ascii="Times New Roman" w:hAnsi="Times New Roman"/>
          <w:sz w:val="24"/>
          <w:szCs w:val="24"/>
          <w:lang w:eastAsia="pl-PL"/>
        </w:rPr>
        <w:t>Przemysłowa 5,</w:t>
      </w:r>
      <w:r w:rsidR="001920F3">
        <w:rPr>
          <w:rFonts w:ascii="Times New Roman" w:hAnsi="Times New Roman"/>
          <w:sz w:val="24"/>
          <w:szCs w:val="24"/>
          <w:lang w:eastAsia="pl-PL"/>
        </w:rPr>
        <w:br/>
        <w:t xml:space="preserve">- dzienna liczba wozokilometrów - </w:t>
      </w:r>
      <w:r w:rsidR="009035C6" w:rsidRPr="009035C6">
        <w:rPr>
          <w:rFonts w:ascii="Times New Roman" w:hAnsi="Times New Roman"/>
          <w:sz w:val="24"/>
          <w:szCs w:val="24"/>
          <w:lang w:eastAsia="pl-PL"/>
        </w:rPr>
        <w:t xml:space="preserve">  </w:t>
      </w:r>
      <w:r w:rsidR="001920F3" w:rsidRPr="001920F3">
        <w:rPr>
          <w:rFonts w:ascii="Times New Roman" w:hAnsi="Times New Roman"/>
          <w:b/>
          <w:bCs/>
          <w:sz w:val="24"/>
          <w:szCs w:val="24"/>
          <w:lang w:eastAsia="pl-PL"/>
        </w:rPr>
        <w:t>40:</w:t>
      </w:r>
      <w:r w:rsidR="001920F3">
        <w:rPr>
          <w:rFonts w:ascii="Times New Roman" w:hAnsi="Times New Roman"/>
          <w:sz w:val="24"/>
          <w:szCs w:val="24"/>
          <w:lang w:eastAsia="pl-PL"/>
        </w:rPr>
        <w:br/>
      </w:r>
      <w:r w:rsidR="001920F3" w:rsidRPr="001920F3">
        <w:rPr>
          <w:rFonts w:ascii="Times New Roman" w:eastAsia="Calibri" w:hAnsi="Times New Roman"/>
          <w:sz w:val="24"/>
          <w:szCs w:val="24"/>
          <w:lang w:eastAsia="pl-PL"/>
        </w:rPr>
        <w:t>- dowóz z miejscowości:  Smagów, Rzuców i Politów do Przysuchy</w:t>
      </w:r>
      <w:r w:rsidR="001920F3">
        <w:rPr>
          <w:rFonts w:ascii="Times New Roman" w:eastAsia="Calibri" w:hAnsi="Times New Roman"/>
          <w:sz w:val="24"/>
          <w:szCs w:val="24"/>
          <w:lang w:eastAsia="pl-PL"/>
        </w:rPr>
        <w:br/>
      </w:r>
      <w:r w:rsidR="001920F3" w:rsidRPr="001920F3">
        <w:rPr>
          <w:rFonts w:ascii="Times New Roman" w:eastAsia="Calibri" w:hAnsi="Times New Roman"/>
          <w:sz w:val="24"/>
          <w:szCs w:val="24"/>
          <w:lang w:eastAsia="pl-PL"/>
        </w:rPr>
        <w:t xml:space="preserve">   - odwóz  z Przysuchy do miejscowości: Politów, Rzuców i Smagów.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usługi będzie obejmował:</w:t>
      </w:r>
    </w:p>
    <w:p w:rsidR="009035C6" w:rsidRPr="00DE03AA" w:rsidRDefault="009035C6" w:rsidP="00DE03A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3AA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dzieci z domu pod wskazanymi  adresami  - godziny odbioru ustala Przewoźnik z rodzicami;</w:t>
      </w:r>
    </w:p>
    <w:p w:rsidR="009035C6" w:rsidRPr="009035C6" w:rsidRDefault="009035C6" w:rsidP="009035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dowóz do placówek oświatowych pod wskazany adres (wstępna godzina dowozu do szkoły 8.00);</w:t>
      </w:r>
    </w:p>
    <w:p w:rsidR="009035C6" w:rsidRPr="009035C6" w:rsidRDefault="009035C6" w:rsidP="009035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dzieci z placówek oświatowych (wstępna godzina odbioru dzieci ze szkoły 14.00);</w:t>
      </w:r>
    </w:p>
    <w:p w:rsidR="009035C6" w:rsidRPr="009035C6" w:rsidRDefault="009035C6" w:rsidP="009035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dowóz dzieci do domu pod wskazane adresy.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Ponadto Przewoźnik:</w:t>
      </w:r>
    </w:p>
    <w:p w:rsidR="009035C6" w:rsidRPr="009035C6" w:rsidRDefault="009035C6" w:rsidP="0090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ma obowiązek zapewnienia opieki dzieciom w czasie transportu;</w:t>
      </w:r>
    </w:p>
    <w:p w:rsidR="009035C6" w:rsidRPr="009035C6" w:rsidRDefault="009035C6" w:rsidP="0090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ma obowiązek  odprowadzenia dziecka z domu do samochodu, z samochodu do szkoły, ze szkoły do samochodu oraz z samochodu do domu;</w:t>
      </w:r>
    </w:p>
    <w:p w:rsidR="009035C6" w:rsidRPr="009035C6" w:rsidRDefault="009035C6" w:rsidP="0090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udzieli czynnej pomocy dzieciom w czasie wsiadania, zajmowania miejsc  i  przy wysiadaniu z samochodu;</w:t>
      </w:r>
    </w:p>
    <w:p w:rsidR="009035C6" w:rsidRPr="009035C6" w:rsidRDefault="009035C6" w:rsidP="0090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dopilnuje, aby każde dziecko było zapięte pasem bezpieczeństwa w czasie transportu;</w:t>
      </w:r>
    </w:p>
    <w:p w:rsidR="009035C6" w:rsidRPr="009035C6" w:rsidRDefault="009035C6" w:rsidP="0090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awarii pojazdu ma obowiązek zapewnienia transportu zastępczego;</w:t>
      </w:r>
    </w:p>
    <w:p w:rsidR="009035C6" w:rsidRPr="009035C6" w:rsidRDefault="009035C6" w:rsidP="009035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całkowitą odpowiedzialność za szkody wynikłe z ruchu pojazdów i przewozu dzieci niepełnosprawnych, przy uwzględnieniu obowiązujących zasad wynikających z obowiązkowego ubezpieczenia odpowiedzialności cywilnej.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skrócenia lub wydłużenia trasy z przyczyn, których nie mógł przewidzieć w czasie ogłaszania niniejszego zapytania ofertowego.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będą wprowadzane po wcześniejszym sporządzeniu i podpisaniu odpowiedniego aneksu do umowy.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UDZIAŁU W POSTĘPOWANIU OFERTOWYM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którzy:</w:t>
      </w:r>
    </w:p>
    <w:p w:rsidR="009035C6" w:rsidRPr="004B38EA" w:rsidRDefault="009035C6" w:rsidP="004B38E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licencję zezwalającą na wykonywanie krajowego transportu drogowego osób, zgodnie z ustawą z dnia 6 września 2001 r. o transporcie drogowym (tekst jednolity Dz. U. 2021r.,  poz. 919 z </w:t>
      </w:r>
      <w:proofErr w:type="spellStart"/>
      <w:r w:rsidRP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B92AAE" w:rsidRPr="004B38EA" w:rsidRDefault="009035C6" w:rsidP="004B38EA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dysponują osobą/osobami posiadającymi wymagane przepisami prawa uprawnienia tj. kierowcą posiadającym aktualne prawo jazdy odpowiedniej kategorii -  w zależności od typu pojazdu wskazanego do realizacji zamówienia</w:t>
      </w:r>
      <w:r w:rsidR="00AD452B" w:rsidRP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B38EA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·        </w:t>
      </w:r>
    </w:p>
    <w:p w:rsidR="009035C6" w:rsidRPr="00AD452B" w:rsidRDefault="009035C6" w:rsidP="00D359B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WYKAZ NIEZBĘDNYCH DOKUMENTÓW DO UDZIAŁU W POSTĘPOWANIUOFERTOWYM</w:t>
      </w:r>
    </w:p>
    <w:p w:rsidR="009035C6" w:rsidRPr="009035C6" w:rsidRDefault="009035C6" w:rsidP="00903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 – wypełniony i podpisany przez Wykonawcę (załącznik nr 1 do zapytania ofertowego).</w:t>
      </w:r>
    </w:p>
    <w:p w:rsidR="009035C6" w:rsidRPr="009035C6" w:rsidRDefault="009035C6" w:rsidP="00903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licencji na wykonywania krajowego transportu drogowego w zakresie przewozu osób obowiązującą przez cały okres realizowania zamówienia.</w:t>
      </w:r>
    </w:p>
    <w:p w:rsidR="009035C6" w:rsidRPr="009035C6" w:rsidRDefault="009035C6" w:rsidP="009035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 (zaparafowany) wzór umowy – stanowiący załącznik nr 2 do zapytania ofertowego.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KRYTERIUM WYBORU</w:t>
      </w:r>
    </w:p>
    <w:p w:rsidR="004B38EA" w:rsidRDefault="009035C6" w:rsidP="004B3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wyborze oferty Zamawiający będzie się kierował jedynym kryterium – ceną jednostkową za  </w:t>
      </w:r>
      <w:r w:rsidR="007B5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wozokilometr 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przewozu. Cena określona w ofercie powinna obejmować wszystkie  koszty niezbędne do prawidłowej realizacji przedmiotu zamówienia.</w:t>
      </w:r>
      <w:r w:rsid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35C6" w:rsidRPr="009035C6" w:rsidRDefault="004B38EA" w:rsidP="004B4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7. </w:t>
      </w:r>
      <w:r w:rsidR="009035C6" w:rsidRPr="004B3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OBLICZENIA CENY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B3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9035C6" w:rsidRP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musi być wyrażona w złotych polskich, </w:t>
      </w:r>
      <w:r w:rsidRP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9035C6" w:rsidRP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ofercie należy podać cenę za 1 </w:t>
      </w:r>
      <w:r w:rsid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t>wozokilometr</w:t>
      </w:r>
      <w:r w:rsidR="009035C6" w:rsidRPr="004B3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świadczonej usługi, która uwzględnia wszystkie koszty wykonania usługi</w:t>
      </w:r>
      <w:r w:rsid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</w:t>
      </w:r>
      <w:r w:rsidR="009035C6" w:rsidRP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należy skalkulować łącznie z obowiązującym podatkiem VAT.</w:t>
      </w:r>
      <w:r w:rsid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</w:t>
      </w:r>
      <w:r w:rsidR="009035C6"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jednostkowa za 1 </w:t>
      </w:r>
      <w:r w:rsid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t>wozokilometr</w:t>
      </w:r>
      <w:r w:rsidR="009035C6"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przewozu podana przez Wykonawcę w formularzu ofertowym będzie obowiązywała w niezmiennej stawce do końca obowiązywania umowy.</w:t>
      </w:r>
      <w:r w:rsid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</w:t>
      </w:r>
      <w:r w:rsidR="009035C6" w:rsidRP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odbywać się będzie co miesiąc, po przedstawieniu przez Wykonawcę faktury za miesiąc poprzedni. Usługa obejmuje tylko faktycznie wykonane dowozy. W przypadku choroby ucznia, bądź innych sytuacji kiedy uczniowie nie byli dowożeni do szkoły zapłata nie przysługuje. 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TERMIN I MIEJSCE SKŁADANIA </w:t>
      </w:r>
    </w:p>
    <w:p w:rsidR="00E44F64" w:rsidRDefault="009035C6" w:rsidP="00E44F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 dnia </w:t>
      </w:r>
      <w:r w:rsidR="00F13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4B4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</w:t>
      </w: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4B4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</w:t>
      </w: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B4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siedzibie Zamawiającego osobiście</w:t>
      </w:r>
      <w:r w:rsid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t>, drogą pocztow</w:t>
      </w:r>
      <w:r w:rsidR="00F1336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4B4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 mailow</w:t>
      </w:r>
      <w:r w:rsidR="00F1336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5F54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4F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Adres do korespondencji: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5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Zespół Oświaty w Borkowicach </w:t>
      </w:r>
      <w:r w:rsidR="005F54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Wiśniewskiego 8</w:t>
      </w:r>
      <w:r w:rsidR="005F54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26-422 Borkowice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dopiskiem „Oferta - Dowóz dzieci niepełnosprawnych z terenu </w:t>
      </w:r>
      <w:r w:rsidR="005F54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Borkowice</w:t>
      </w:r>
      <w:r w:rsidR="00F133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E44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35C6" w:rsidRPr="00E44F64" w:rsidRDefault="00E44F64" w:rsidP="00E44F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 </w:t>
      </w:r>
      <w:hyperlink r:id="rId5" w:history="1">
        <w:r w:rsidRPr="005B06B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gzoborkowice@interia.pl</w:t>
        </w:r>
      </w:hyperlink>
      <w:r w:rsidR="009035C6" w:rsidRPr="00E44F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35C6" w:rsidRPr="009035C6" w:rsidRDefault="009035C6" w:rsidP="009035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upoważnioną do udzielania informacji Wykonawcom w zakresie merytorycznym jest </w:t>
      </w:r>
      <w:r w:rsidR="00F13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Gminnego Zespołu Oświaty </w:t>
      </w:r>
      <w:r w:rsidR="00E44F64">
        <w:rPr>
          <w:rFonts w:ascii="Times New Roman" w:eastAsia="Times New Roman" w:hAnsi="Times New Roman" w:cs="Times New Roman"/>
          <w:sz w:val="24"/>
          <w:szCs w:val="24"/>
          <w:lang w:eastAsia="pl-PL"/>
        </w:rPr>
        <w:t>Zofia Sobczak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 tel. </w:t>
      </w:r>
      <w:r w:rsidR="00E44F64">
        <w:rPr>
          <w:rFonts w:ascii="Times New Roman" w:eastAsia="Times New Roman" w:hAnsi="Times New Roman" w:cs="Times New Roman"/>
          <w:sz w:val="24"/>
          <w:szCs w:val="24"/>
          <w:lang w:eastAsia="pl-PL"/>
        </w:rPr>
        <w:t>48 675 7001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  RODO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13 ust. 1 i 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 04.05.2016, str. 1), dalej „Rozporządzenie”, informuję, że: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44F6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Zespół Oświaty w Borkowicach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reprezentowane przez </w:t>
      </w:r>
      <w:r w:rsidR="00E44F6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Zespołu Zofię Sobczak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siedzibą przy </w:t>
      </w:r>
      <w:r w:rsidR="00E44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E44F64">
        <w:rPr>
          <w:rFonts w:ascii="Times New Roman" w:eastAsia="Times New Roman" w:hAnsi="Times New Roman" w:cs="Times New Roman"/>
          <w:sz w:val="24"/>
          <w:szCs w:val="24"/>
          <w:lang w:eastAsia="pl-PL"/>
        </w:rPr>
        <w:t>Wiśniewskiego 8, 26-422 Borkowice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 administratorem – można skontaktować się poprzez adres email </w:t>
      </w:r>
      <w:r w:rsidR="00805B3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idogzoborkowice@interia.pl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siedziby administratora. </w:t>
      </w:r>
    </w:p>
    <w:p w:rsidR="009035C6" w:rsidRPr="00805B3E" w:rsidRDefault="009035C6" w:rsidP="00A458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 zakresu ochrony danych osobowych mogą Państwo kontaktować się z Inspektorem Ochrony Danych pod adresem e-mail: </w:t>
      </w:r>
      <w:r w:rsidR="00805B3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idogzoborkowice@interia.pl</w:t>
      </w:r>
      <w:r w:rsidRPr="00805B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 celu związanym z postępowaniem o udzielenie zamówienia publicznego.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zgodnie z art. 78 ust. 1 i 4 ustawy z dnia 11 września 2019 r.– Prawo zamówień publicznych (Dz. U. z 2021 r. poz. 1129 z </w:t>
      </w:r>
      <w:proofErr w:type="spellStart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44EB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m.), zwanej dalej PZP, przez okres 4 lat od dnia zakończenia postępowania o udzielenie zamówienia, a jeżeli czas trwania umowy przekracza 4 lata, okres przechowywania obejmuje cały czas obowiązywania umowy.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 1 lit. c) ww. Rozporządzenia w związku z przepisami ustawy PZP.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będą osoby lub podmioty, którym udostępniona zostanie dokumentacja postępowania w oparciu o art. 18 oraz art. 74 ust. 4 ustawy PZP.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Obowiązek podania przez Panią/Pana danych osobowych bezpośrednio Pani/Pana dotyczących jest wymogiem ustawowym określonym w przepisach PZP, związanym z udziałem w postępowaniu o udzielenie zamówienia publicznego; konsekwencje niepodania określonych danych wynikają z ustawy PZP.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:rsidR="009035C6" w:rsidRPr="009035C6" w:rsidRDefault="009035C6" w:rsidP="009035C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swoich danych oraz możliwości ich poprawiania, sprostowania, ograniczenia przetwarzania,</w:t>
      </w:r>
    </w:p>
    <w:p w:rsidR="009035C6" w:rsidRPr="009035C6" w:rsidRDefault="009035C6" w:rsidP="009035C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przetwarzanie danych odbywa się z naruszeniem przepisów Rozporządzenia wniesienia skargi do organu nadzorczego tj. Prezesa Urzędu Ochrony Danych Osobowych, ul. Stawki 2, 00-193 Warszawa,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dotyczą nie przysługuje:</w:t>
      </w:r>
    </w:p>
    <w:p w:rsidR="009035C6" w:rsidRPr="009035C6" w:rsidRDefault="009035C6" w:rsidP="009035C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 art. 17 ust. 3 lit. b, d lub e Rozporządzenia prawo do usunięcia danych osobowych;</w:t>
      </w:r>
    </w:p>
    <w:p w:rsidR="009035C6" w:rsidRPr="009035C6" w:rsidRDefault="009035C6" w:rsidP="009035C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 którym mowa w art. 20 Rozporządzenia;</w:t>
      </w:r>
    </w:p>
    <w:p w:rsidR="009035C6" w:rsidRPr="009035C6" w:rsidRDefault="009035C6" w:rsidP="009035C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Rozporządzenia prawo sprzeciwu, wobec przetwarzania danych osobowych.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wykonanie obowiązków, o których mowa w art. 15 ust. 1-3 Rozporządzenia, wymagałoby niewspółmiernie dużego wysiłku, Administrator może żądać od osoby, której dane dotyczą, wskazania dodatkowych informacji mających na celu sprecyzowanie żądania, w szczególności podania nazwy lub daty postępowania o udzielenie zamówienia publicznego.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Skorzystanie przez osobę, której dane dotyczą, z uprawnienia do sprostowania lub uzupełnienia danych osobowych, o którym mowa w art. 16 Rozporządzenia, nie może skutkować zmianą wyniku postępowania o udzielenie zamówienia publicznego lub konkursu ani zmianą postanowień umowy w zakresie niezgodnym z ustawą </w:t>
      </w:r>
      <w:proofErr w:type="spellStart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również nie może naruszać integralności protokołu oraz jego załączników.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z żądaniem, o którym mowa w art. 18 ust. 1 Rozporządzenia, nie ogranicza przetwarzania danych osobowych do czasu zakończenia postępowania o udzielenie zamówienia publicznego.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danych osobowych zamieszczonych przez Administratora w Biuletynie Zamówień Publicznych, prawa, o których mowa w art. 15 i art. 16 Rozporządzenia, są wykonywane w drodze żądania skierowanego do Administratora.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zakończenia postępowania o udzielenie zamówienia, w przypadku gdy wniesienie żądania, o którym mowa w art. 18 ust. 1 Rozporządzenia, spowoduje ograniczenie przetwarzania danych osobowych zawartych w protokole i załącznikach do protokołu, Administrator nie udostępnia tych danych zawartych w protokole i w załącznikach do protokołu, chyba że zachodzą przesłanki, o których mowa w art. 18 ust. 2 Rozporządzenia.</w:t>
      </w:r>
    </w:p>
    <w:p w:rsidR="009035C6" w:rsidRPr="009035C6" w:rsidRDefault="009035C6" w:rsidP="009035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 w związku z przetwarzaniem Pani/Pana danych osobowych nie podlega Pan/Pani decyzjom, które opierają się wyłącznie na zautomatyzowanym przetwarzaniu, w tym profilowaniu, o czym stanowi art. 22 Rozporządzenia.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Uwaga: Wyjaśnienie: skorzystanie z prawa do sprostowania nie może skutkować zmianą wyniku postępowania o udzielenie zamówienia publicznego ani zmianą postanowień umowy w zakresie niezgodnym z ustawą </w:t>
      </w:r>
      <w:proofErr w:type="spellStart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</w:t>
      </w:r>
    </w:p>
    <w:p w:rsidR="009035C6" w:rsidRPr="009035C6" w:rsidRDefault="009035C6" w:rsidP="0090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C6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Wyjaśnienie: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 członkowskich.</w:t>
      </w:r>
    </w:p>
    <w:p w:rsidR="009035C6" w:rsidRDefault="00A57337">
      <w:r>
        <w:t>Dyrektor Gminnego Zespołu Oświaty</w:t>
      </w:r>
    </w:p>
    <w:p w:rsidR="00A57337" w:rsidRPr="00EC49FC" w:rsidRDefault="00A57337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Zofia Sobczak</w:t>
      </w:r>
    </w:p>
    <w:sectPr w:rsidR="00A57337" w:rsidRPr="00EC49FC" w:rsidSect="004B38EA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7513"/>
    <w:multiLevelType w:val="multilevel"/>
    <w:tmpl w:val="6A36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877AD"/>
    <w:multiLevelType w:val="hybridMultilevel"/>
    <w:tmpl w:val="7BD2A9AC"/>
    <w:lvl w:ilvl="0" w:tplc="4454C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F52ED"/>
    <w:multiLevelType w:val="multilevel"/>
    <w:tmpl w:val="5784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B15A5"/>
    <w:multiLevelType w:val="multilevel"/>
    <w:tmpl w:val="1EA4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1540BD"/>
    <w:multiLevelType w:val="multilevel"/>
    <w:tmpl w:val="8E12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425F2"/>
    <w:multiLevelType w:val="multilevel"/>
    <w:tmpl w:val="CD3A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817E2E"/>
    <w:multiLevelType w:val="multilevel"/>
    <w:tmpl w:val="E82C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322CB7"/>
    <w:multiLevelType w:val="multilevel"/>
    <w:tmpl w:val="467A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0666A"/>
    <w:multiLevelType w:val="hybridMultilevel"/>
    <w:tmpl w:val="7DA6B20E"/>
    <w:lvl w:ilvl="0" w:tplc="C35429F2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9">
    <w:nsid w:val="6FA27672"/>
    <w:multiLevelType w:val="multilevel"/>
    <w:tmpl w:val="A13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A1418"/>
    <w:multiLevelType w:val="multilevel"/>
    <w:tmpl w:val="2DB6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57B11"/>
    <w:multiLevelType w:val="multilevel"/>
    <w:tmpl w:val="F940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5D1B8D"/>
    <w:multiLevelType w:val="multilevel"/>
    <w:tmpl w:val="560C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5C6"/>
    <w:rsid w:val="001920F3"/>
    <w:rsid w:val="00341700"/>
    <w:rsid w:val="00374647"/>
    <w:rsid w:val="003A1BEC"/>
    <w:rsid w:val="004B38EA"/>
    <w:rsid w:val="004B4578"/>
    <w:rsid w:val="005E1412"/>
    <w:rsid w:val="005F54A8"/>
    <w:rsid w:val="00627A36"/>
    <w:rsid w:val="006F63A6"/>
    <w:rsid w:val="007B5E21"/>
    <w:rsid w:val="00805B3E"/>
    <w:rsid w:val="00807558"/>
    <w:rsid w:val="00822004"/>
    <w:rsid w:val="009035C6"/>
    <w:rsid w:val="00A31B20"/>
    <w:rsid w:val="00A57337"/>
    <w:rsid w:val="00A74414"/>
    <w:rsid w:val="00AD452B"/>
    <w:rsid w:val="00B92AAE"/>
    <w:rsid w:val="00D359B7"/>
    <w:rsid w:val="00DE03AA"/>
    <w:rsid w:val="00E44EB5"/>
    <w:rsid w:val="00E44F64"/>
    <w:rsid w:val="00EC49FC"/>
    <w:rsid w:val="00EC7CC0"/>
    <w:rsid w:val="00F1336D"/>
    <w:rsid w:val="00F66908"/>
    <w:rsid w:val="00FD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920F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DE03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4F6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4F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zoborkowice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1473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</dc:creator>
  <cp:lastModifiedBy>User</cp:lastModifiedBy>
  <cp:revision>2</cp:revision>
  <cp:lastPrinted>2022-08-05T08:02:00Z</cp:lastPrinted>
  <dcterms:created xsi:type="dcterms:W3CDTF">2022-08-05T10:17:00Z</dcterms:created>
  <dcterms:modified xsi:type="dcterms:W3CDTF">2022-08-05T10:17:00Z</dcterms:modified>
</cp:coreProperties>
</file>